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43FE7B" w14:textId="77777777" w:rsidR="00234831" w:rsidRPr="00645259" w:rsidRDefault="0023483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220DDB" w:rsidRPr="0095729D" w14:paraId="5DE56BAA" w14:textId="77777777" w:rsidTr="00A93FFB">
        <w:tc>
          <w:tcPr>
            <w:tcW w:w="5310" w:type="dxa"/>
          </w:tcPr>
          <w:p w14:paraId="76868DD8" w14:textId="77777777" w:rsidR="004215FF" w:rsidRPr="00847743" w:rsidRDefault="00847743" w:rsidP="0056329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br w:type="page"/>
            </w:r>
          </w:p>
          <w:p w14:paraId="22FC9D84" w14:textId="77777777" w:rsidR="00220DDB" w:rsidRPr="0095729D" w:rsidRDefault="00847743" w:rsidP="0095729D">
            <w:pPr>
              <w:ind w:left="-108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ПРАЙС-</w:t>
            </w:r>
            <w:r w:rsidR="00220DDB" w:rsidRPr="0095729D">
              <w:rPr>
                <w:rFonts w:asciiTheme="majorHAnsi" w:hAnsiTheme="majorHAnsi"/>
                <w:b/>
                <w:sz w:val="40"/>
                <w:szCs w:val="40"/>
              </w:rPr>
              <w:t xml:space="preserve">ЛИСТ </w:t>
            </w:r>
          </w:p>
          <w:p w14:paraId="5033A925" w14:textId="77777777" w:rsidR="00D0595D" w:rsidRPr="0095729D" w:rsidRDefault="00D0595D" w:rsidP="00015C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1" w:type="dxa"/>
          </w:tcPr>
          <w:p w14:paraId="68ECC243" w14:textId="77777777" w:rsidR="00220DDB" w:rsidRPr="0095729D" w:rsidRDefault="00645259" w:rsidP="0056329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 w14:anchorId="5B44F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103.5pt;margin-top:4.2pt;width:165pt;height:60pt;z-index:251737088;mso-position-horizontal-relative:margin;mso-position-vertical-relative:margin;mso-width-relative:page;mso-height-relative:page">
                  <v:imagedata r:id="rId7" o:title=""/>
                  <w10:wrap type="square" anchorx="margin" anchory="margin"/>
                </v:shape>
                <o:OLEObject Type="Embed" ProgID="PBrush" ShapeID="_x0000_s1039" DrawAspect="Content" ObjectID="_1417161417" r:id="rId8"/>
              </w:pict>
            </w:r>
          </w:p>
        </w:tc>
      </w:tr>
    </w:tbl>
    <w:p w14:paraId="4560451B" w14:textId="77777777" w:rsidR="00E3285E" w:rsidRPr="00847743" w:rsidRDefault="00E3285E" w:rsidP="00E3285E">
      <w:pPr>
        <w:pStyle w:val="ListParagraph"/>
        <w:spacing w:after="0" w:line="240" w:lineRule="auto"/>
        <w:ind w:left="0"/>
        <w:rPr>
          <w:rFonts w:asciiTheme="majorHAnsi" w:hAnsiTheme="majorHAnsi"/>
          <w:b/>
          <w:color w:val="0E57C4" w:themeColor="background2" w:themeShade="80"/>
          <w:sz w:val="32"/>
          <w:szCs w:val="32"/>
        </w:rPr>
      </w:pPr>
      <w:r w:rsidRPr="0095729D">
        <w:rPr>
          <w:rFonts w:asciiTheme="majorHAnsi" w:hAnsiTheme="majorHAnsi"/>
          <w:b/>
          <w:color w:val="0E57C4" w:themeColor="background2" w:themeShade="80"/>
          <w:sz w:val="32"/>
          <w:szCs w:val="32"/>
        </w:rPr>
        <w:t>1</w:t>
      </w:r>
      <w:r w:rsidRPr="00847743">
        <w:rPr>
          <w:rFonts w:asciiTheme="majorHAnsi" w:hAnsiTheme="majorHAnsi"/>
          <w:b/>
          <w:color w:val="0E57C4" w:themeColor="background2" w:themeShade="80"/>
          <w:sz w:val="32"/>
          <w:szCs w:val="32"/>
        </w:rPr>
        <w:t xml:space="preserve">. </w:t>
      </w:r>
      <w:r w:rsidRPr="0095729D">
        <w:rPr>
          <w:rFonts w:asciiTheme="majorHAnsi" w:hAnsiTheme="majorHAnsi"/>
          <w:b/>
          <w:color w:val="0E57C4" w:themeColor="background2" w:themeShade="80"/>
          <w:sz w:val="32"/>
          <w:szCs w:val="32"/>
        </w:rPr>
        <w:t xml:space="preserve">САЙТ </w:t>
      </w:r>
      <w:r w:rsidRPr="0095729D">
        <w:rPr>
          <w:rFonts w:asciiTheme="majorHAnsi" w:hAnsiTheme="majorHAnsi"/>
          <w:b/>
          <w:color w:val="0E57C4" w:themeColor="background2" w:themeShade="80"/>
          <w:sz w:val="32"/>
          <w:szCs w:val="32"/>
          <w:lang w:val="en-US"/>
        </w:rPr>
        <w:t>VLAST</w:t>
      </w:r>
      <w:r w:rsidRPr="00847743">
        <w:rPr>
          <w:rFonts w:asciiTheme="majorHAnsi" w:hAnsiTheme="majorHAnsi"/>
          <w:b/>
          <w:color w:val="0E57C4" w:themeColor="background2" w:themeShade="80"/>
          <w:sz w:val="32"/>
          <w:szCs w:val="32"/>
        </w:rPr>
        <w:t>.</w:t>
      </w:r>
      <w:r w:rsidRPr="0095729D">
        <w:rPr>
          <w:rFonts w:asciiTheme="majorHAnsi" w:hAnsiTheme="majorHAnsi"/>
          <w:b/>
          <w:color w:val="0E57C4" w:themeColor="background2" w:themeShade="80"/>
          <w:sz w:val="32"/>
          <w:szCs w:val="32"/>
          <w:lang w:val="en-US"/>
        </w:rPr>
        <w:t>KZ</w:t>
      </w:r>
    </w:p>
    <w:tbl>
      <w:tblPr>
        <w:tblStyle w:val="TableGrid"/>
        <w:tblW w:w="10614" w:type="dxa"/>
        <w:tblInd w:w="-5" w:type="dxa"/>
        <w:tblLook w:val="04A0" w:firstRow="1" w:lastRow="0" w:firstColumn="1" w:lastColumn="0" w:noHBand="0" w:noVBand="1"/>
      </w:tblPr>
      <w:tblGrid>
        <w:gridCol w:w="993"/>
        <w:gridCol w:w="2108"/>
        <w:gridCol w:w="3845"/>
        <w:gridCol w:w="1843"/>
        <w:gridCol w:w="1825"/>
      </w:tblGrid>
      <w:tr w:rsidR="00E3285E" w:rsidRPr="0095729D" w14:paraId="76CE66FE" w14:textId="77777777" w:rsidTr="00E3285E">
        <w:tc>
          <w:tcPr>
            <w:tcW w:w="106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B1E6" w:themeFill="accent3" w:themeFillTint="99"/>
            <w:vAlign w:val="center"/>
          </w:tcPr>
          <w:p w14:paraId="1947E950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1.1. БАННЕРНАЯ РЕКЛАМА</w:t>
            </w:r>
          </w:p>
        </w:tc>
      </w:tr>
      <w:tr w:rsidR="00E3285E" w:rsidRPr="0095729D" w14:paraId="3DED7C2D" w14:textId="77777777" w:rsidTr="00E3285E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6C692"/>
            <w:vAlign w:val="center"/>
          </w:tcPr>
          <w:p w14:paraId="675222AB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№ баннера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6C692"/>
            <w:vAlign w:val="center"/>
          </w:tcPr>
          <w:p w14:paraId="5508F8D3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Размер в </w:t>
            </w:r>
            <w:proofErr w:type="spellStart"/>
            <w:r w:rsidRPr="0095729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px</w:t>
            </w:r>
            <w:proofErr w:type="spellEnd"/>
          </w:p>
        </w:tc>
        <w:tc>
          <w:tcPr>
            <w:tcW w:w="38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6C692"/>
            <w:vAlign w:val="center"/>
          </w:tcPr>
          <w:p w14:paraId="543E9669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Расположение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6C692"/>
            <w:vAlign w:val="center"/>
          </w:tcPr>
          <w:p w14:paraId="001D193C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Вид размещения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C692"/>
          </w:tcPr>
          <w:p w14:paraId="775DB32A" w14:textId="77777777" w:rsidR="00E3285E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Стоимость за </w:t>
            </w:r>
          </w:p>
          <w:p w14:paraId="60AF3E14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1 000 показов </w:t>
            </w:r>
          </w:p>
        </w:tc>
      </w:tr>
      <w:tr w:rsidR="00E3285E" w:rsidRPr="0095729D" w14:paraId="5348A5A6" w14:textId="77777777" w:rsidTr="00E3285E">
        <w:tc>
          <w:tcPr>
            <w:tcW w:w="106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AC1AE4D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ПРЕМИАЛЬНЫЕ ПОЗИЦИИ</w:t>
            </w:r>
          </w:p>
        </w:tc>
      </w:tr>
      <w:tr w:rsidR="00E3285E" w:rsidRPr="0095729D" w14:paraId="6AC1A5F6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2507BDCE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108" w:type="dxa"/>
            <w:vAlign w:val="center"/>
          </w:tcPr>
          <w:p w14:paraId="35093BE9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1440 (100%) * 90</w:t>
            </w:r>
          </w:p>
        </w:tc>
        <w:tc>
          <w:tcPr>
            <w:tcW w:w="3845" w:type="dxa"/>
            <w:vAlign w:val="center"/>
          </w:tcPr>
          <w:p w14:paraId="3E4C3CB3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шапка сайта</w:t>
            </w:r>
          </w:p>
        </w:tc>
        <w:tc>
          <w:tcPr>
            <w:tcW w:w="1843" w:type="dxa"/>
            <w:vAlign w:val="center"/>
          </w:tcPr>
          <w:p w14:paraId="0DC17DD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сквозной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530465C9" w14:textId="77777777" w:rsidR="00E3285E" w:rsidRPr="0095729D" w:rsidRDefault="00B417B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870</w:t>
            </w:r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>тг</w:t>
            </w:r>
            <w:proofErr w:type="spellEnd"/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E3285E" w:rsidRPr="0095729D" w14:paraId="01D456B4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2208B552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108" w:type="dxa"/>
            <w:vAlign w:val="center"/>
          </w:tcPr>
          <w:p w14:paraId="4320D44B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240 * 400</w:t>
            </w:r>
          </w:p>
        </w:tc>
        <w:tc>
          <w:tcPr>
            <w:tcW w:w="3845" w:type="dxa"/>
            <w:vAlign w:val="center"/>
          </w:tcPr>
          <w:p w14:paraId="5D7D225A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 правой стороны от блока «Последние новости»</w:t>
            </w:r>
          </w:p>
        </w:tc>
        <w:tc>
          <w:tcPr>
            <w:tcW w:w="1843" w:type="dxa"/>
            <w:vAlign w:val="center"/>
          </w:tcPr>
          <w:p w14:paraId="249BC01F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сквозной</w:t>
            </w:r>
          </w:p>
        </w:tc>
        <w:tc>
          <w:tcPr>
            <w:tcW w:w="1825" w:type="dxa"/>
            <w:tcBorders>
              <w:right w:val="single" w:sz="18" w:space="0" w:color="auto"/>
            </w:tcBorders>
            <w:vAlign w:val="center"/>
          </w:tcPr>
          <w:p w14:paraId="06262E8C" w14:textId="77777777" w:rsidR="00E3285E" w:rsidRPr="0095729D" w:rsidRDefault="00B417B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840</w:t>
            </w:r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>тг</w:t>
            </w:r>
            <w:proofErr w:type="spellEnd"/>
            <w:r w:rsidR="00E3285E" w:rsidRPr="0095729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E3285E" w:rsidRPr="0095729D" w14:paraId="078846C9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4A0EE073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108" w:type="dxa"/>
            <w:vAlign w:val="center"/>
          </w:tcPr>
          <w:p w14:paraId="37C58A4D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1140 (100%) * 90</w:t>
            </w:r>
          </w:p>
        </w:tc>
        <w:tc>
          <w:tcPr>
            <w:tcW w:w="3845" w:type="dxa"/>
            <w:vAlign w:val="center"/>
          </w:tcPr>
          <w:p w14:paraId="3057736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после блока «Последние новости»</w:t>
            </w:r>
          </w:p>
        </w:tc>
        <w:tc>
          <w:tcPr>
            <w:tcW w:w="1843" w:type="dxa"/>
            <w:vAlign w:val="center"/>
          </w:tcPr>
          <w:p w14:paraId="25F22E0D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сквозной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56DD6C15" w14:textId="77777777" w:rsidR="00E3285E" w:rsidRPr="0095729D" w:rsidRDefault="00B417B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810</w:t>
            </w:r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15C34B96" w14:textId="77777777" w:rsidTr="00E3285E">
        <w:tc>
          <w:tcPr>
            <w:tcW w:w="1061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21048BE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СТАНДАРТНЫЕ ПОЗИЦИИ</w:t>
            </w:r>
          </w:p>
        </w:tc>
      </w:tr>
      <w:tr w:rsidR="00E3285E" w:rsidRPr="0095729D" w14:paraId="62541222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3EFC60FD" w14:textId="748F0E3B" w:rsidR="00E3285E" w:rsidRPr="0095729D" w:rsidRDefault="00736F77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108" w:type="dxa"/>
            <w:vAlign w:val="center"/>
          </w:tcPr>
          <w:p w14:paraId="73219DD4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240 * 400</w:t>
            </w:r>
          </w:p>
        </w:tc>
        <w:tc>
          <w:tcPr>
            <w:tcW w:w="3845" w:type="dxa"/>
            <w:vAlign w:val="center"/>
          </w:tcPr>
          <w:p w14:paraId="6BB0B8A3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 правой стороны в блоке «Аналитика»</w:t>
            </w:r>
          </w:p>
        </w:tc>
        <w:tc>
          <w:tcPr>
            <w:tcW w:w="1843" w:type="dxa"/>
          </w:tcPr>
          <w:p w14:paraId="75A83155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главная страница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50798E47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67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438A6FD9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4E48821C" w14:textId="44D9EA33" w:rsidR="00E3285E" w:rsidRPr="0095729D" w:rsidRDefault="00736F77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108" w:type="dxa"/>
            <w:vAlign w:val="center"/>
          </w:tcPr>
          <w:p w14:paraId="4EB44B4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1140 * 90</w:t>
            </w:r>
          </w:p>
        </w:tc>
        <w:tc>
          <w:tcPr>
            <w:tcW w:w="3845" w:type="dxa"/>
            <w:vAlign w:val="center"/>
          </w:tcPr>
          <w:p w14:paraId="75B7E9B5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после блока «Аналитика»</w:t>
            </w:r>
          </w:p>
        </w:tc>
        <w:tc>
          <w:tcPr>
            <w:tcW w:w="1843" w:type="dxa"/>
          </w:tcPr>
          <w:p w14:paraId="2B8DB094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главная страница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75BBDFED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65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0DB7643C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30F1AF46" w14:textId="02499144" w:rsidR="00E3285E" w:rsidRPr="0095729D" w:rsidRDefault="00736F77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108" w:type="dxa"/>
            <w:vAlign w:val="center"/>
          </w:tcPr>
          <w:p w14:paraId="42DDE94B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240 * 400</w:t>
            </w:r>
          </w:p>
        </w:tc>
        <w:tc>
          <w:tcPr>
            <w:tcW w:w="3845" w:type="dxa"/>
            <w:vAlign w:val="center"/>
          </w:tcPr>
          <w:p w14:paraId="564BCC6B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с правой стороны в блоке «Жизнь»</w:t>
            </w:r>
          </w:p>
        </w:tc>
        <w:tc>
          <w:tcPr>
            <w:tcW w:w="1843" w:type="dxa"/>
          </w:tcPr>
          <w:p w14:paraId="34EE0D79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главная страница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2B87A450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63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4BAAC4F3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4F8D1D19" w14:textId="22152E82" w:rsidR="00E3285E" w:rsidRPr="0095729D" w:rsidRDefault="00736F77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108" w:type="dxa"/>
          </w:tcPr>
          <w:p w14:paraId="73A236F9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1140 * 90</w:t>
            </w:r>
          </w:p>
        </w:tc>
        <w:tc>
          <w:tcPr>
            <w:tcW w:w="3845" w:type="dxa"/>
            <w:vAlign w:val="center"/>
          </w:tcPr>
          <w:p w14:paraId="3123E81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после блока «Жизнь»</w:t>
            </w:r>
          </w:p>
        </w:tc>
        <w:tc>
          <w:tcPr>
            <w:tcW w:w="1843" w:type="dxa"/>
          </w:tcPr>
          <w:p w14:paraId="498AA686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главная страница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67232E0E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60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2EEE99A8" w14:textId="77777777" w:rsidTr="00E3285E"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71526D66" w14:textId="7903885B" w:rsidR="00E3285E" w:rsidRPr="0095729D" w:rsidRDefault="00736F77" w:rsidP="00E328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108" w:type="dxa"/>
          </w:tcPr>
          <w:p w14:paraId="023BDB1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1140 * 90</w:t>
            </w:r>
          </w:p>
        </w:tc>
        <w:tc>
          <w:tcPr>
            <w:tcW w:w="3845" w:type="dxa"/>
            <w:vAlign w:val="center"/>
          </w:tcPr>
          <w:p w14:paraId="4D4FDC23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перед блоком «Фоторепортажи»</w:t>
            </w:r>
          </w:p>
        </w:tc>
        <w:tc>
          <w:tcPr>
            <w:tcW w:w="1843" w:type="dxa"/>
          </w:tcPr>
          <w:p w14:paraId="0BBD171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главная страница</w:t>
            </w:r>
          </w:p>
        </w:tc>
        <w:tc>
          <w:tcPr>
            <w:tcW w:w="1825" w:type="dxa"/>
            <w:tcBorders>
              <w:right w:val="single" w:sz="18" w:space="0" w:color="auto"/>
            </w:tcBorders>
          </w:tcPr>
          <w:p w14:paraId="702AA451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75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285E" w:rsidRPr="0095729D" w14:paraId="44F102E4" w14:textId="77777777" w:rsidTr="00E3285E">
        <w:tc>
          <w:tcPr>
            <w:tcW w:w="1061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289A0F8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НЕСТАНДАРТНОЕ РАЗМЕЩЕНИЕ</w:t>
            </w:r>
          </w:p>
        </w:tc>
      </w:tr>
      <w:tr w:rsidR="00E3285E" w:rsidRPr="0095729D" w14:paraId="60F4CC18" w14:textId="77777777" w:rsidTr="00E3285E">
        <w:tc>
          <w:tcPr>
            <w:tcW w:w="6946" w:type="dxa"/>
            <w:gridSpan w:val="3"/>
            <w:tcBorders>
              <w:left w:val="single" w:sz="18" w:space="0" w:color="auto"/>
            </w:tcBorders>
            <w:vAlign w:val="center"/>
          </w:tcPr>
          <w:p w14:paraId="6D08B287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 xml:space="preserve">все возможные варианты, кроме </w:t>
            </w:r>
            <w:proofErr w:type="spellStart"/>
            <w:r w:rsidRPr="0095729D">
              <w:rPr>
                <w:rFonts w:asciiTheme="majorHAnsi" w:hAnsiTheme="majorHAnsi"/>
                <w:sz w:val="20"/>
                <w:szCs w:val="20"/>
              </w:rPr>
              <w:t>видеобаннера</w:t>
            </w:r>
            <w:proofErr w:type="spellEnd"/>
            <w:r w:rsidRPr="0095729D">
              <w:rPr>
                <w:rFonts w:asciiTheme="majorHAnsi" w:hAnsiTheme="majorHAnsi"/>
                <w:sz w:val="20"/>
                <w:szCs w:val="20"/>
              </w:rPr>
              <w:t xml:space="preserve"> - http://www.adriver.ru/doc/ban/</w:t>
            </w:r>
          </w:p>
        </w:tc>
        <w:tc>
          <w:tcPr>
            <w:tcW w:w="1843" w:type="dxa"/>
            <w:vAlign w:val="center"/>
          </w:tcPr>
          <w:p w14:paraId="01B5CCBF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9572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сквозной</w:t>
            </w:r>
          </w:p>
        </w:tc>
        <w:tc>
          <w:tcPr>
            <w:tcW w:w="1825" w:type="dxa"/>
            <w:tcBorders>
              <w:right w:val="single" w:sz="18" w:space="0" w:color="auto"/>
            </w:tcBorders>
            <w:vAlign w:val="center"/>
          </w:tcPr>
          <w:p w14:paraId="367C7DD9" w14:textId="77777777" w:rsidR="00E3285E" w:rsidRPr="0095729D" w:rsidRDefault="00B417BE" w:rsidP="00E3285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2 0</w:t>
            </w:r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00 </w:t>
            </w:r>
            <w:proofErr w:type="spellStart"/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тг</w:t>
            </w:r>
            <w:proofErr w:type="spellEnd"/>
            <w:r w:rsidR="00E3285E"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A469288" w14:textId="77777777" w:rsidR="00B417BE" w:rsidRDefault="00B417BE" w:rsidP="00E3285E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</w:p>
    <w:p w14:paraId="70702EC4" w14:textId="77777777" w:rsidR="00E3285E" w:rsidRPr="001E01B1" w:rsidRDefault="00E3285E" w:rsidP="00E3285E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1E01B1">
        <w:rPr>
          <w:rFonts w:asciiTheme="majorHAnsi" w:hAnsiTheme="majorHAnsi"/>
          <w:b/>
          <w:i/>
          <w:sz w:val="20"/>
          <w:szCs w:val="20"/>
        </w:rPr>
        <w:t xml:space="preserve">Наценка за </w:t>
      </w:r>
      <w:proofErr w:type="spellStart"/>
      <w:r w:rsidRPr="001E01B1">
        <w:rPr>
          <w:rFonts w:asciiTheme="majorHAnsi" w:hAnsiTheme="majorHAnsi"/>
          <w:b/>
          <w:i/>
          <w:sz w:val="20"/>
          <w:szCs w:val="20"/>
        </w:rPr>
        <w:t>таргетинг</w:t>
      </w:r>
      <w:proofErr w:type="spellEnd"/>
      <w:r w:rsidRPr="001E01B1">
        <w:rPr>
          <w:rFonts w:asciiTheme="majorHAnsi" w:hAnsiTheme="majorHAnsi"/>
          <w:b/>
          <w:i/>
          <w:sz w:val="20"/>
          <w:szCs w:val="20"/>
        </w:rPr>
        <w:t xml:space="preserve"> (по городам, </w:t>
      </w:r>
      <w:proofErr w:type="spellStart"/>
      <w:r w:rsidRPr="001E01B1">
        <w:rPr>
          <w:rFonts w:asciiTheme="majorHAnsi" w:hAnsiTheme="majorHAnsi"/>
          <w:b/>
          <w:i/>
          <w:sz w:val="20"/>
          <w:szCs w:val="20"/>
        </w:rPr>
        <w:t>уникалам</w:t>
      </w:r>
      <w:proofErr w:type="spellEnd"/>
      <w:r w:rsidRPr="001E01B1">
        <w:rPr>
          <w:rFonts w:asciiTheme="majorHAnsi" w:hAnsiTheme="majorHAnsi"/>
          <w:b/>
          <w:i/>
          <w:sz w:val="20"/>
          <w:szCs w:val="20"/>
        </w:rPr>
        <w:t>, операционным системам и т.д.) – 20%</w:t>
      </w:r>
      <w:r w:rsidR="00C62474">
        <w:rPr>
          <w:rFonts w:asciiTheme="majorHAnsi" w:hAnsiTheme="majorHAnsi"/>
          <w:b/>
          <w:i/>
          <w:sz w:val="20"/>
          <w:szCs w:val="20"/>
        </w:rPr>
        <w:t xml:space="preserve"> (за каждое наименование</w:t>
      </w:r>
      <w:r>
        <w:rPr>
          <w:rFonts w:asciiTheme="majorHAnsi" w:hAnsiTheme="majorHAnsi"/>
          <w:b/>
          <w:i/>
          <w:sz w:val="20"/>
          <w:szCs w:val="20"/>
        </w:rPr>
        <w:t>)</w:t>
      </w:r>
    </w:p>
    <w:p w14:paraId="1ABEFA5C" w14:textId="77777777" w:rsidR="00E3285E" w:rsidRPr="001E01B1" w:rsidRDefault="00E3285E" w:rsidP="00E3285E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637" w:type="dxa"/>
        <w:tblInd w:w="-23" w:type="dxa"/>
        <w:tblLook w:val="04A0" w:firstRow="1" w:lastRow="0" w:firstColumn="1" w:lastColumn="0" w:noHBand="0" w:noVBand="1"/>
      </w:tblPr>
      <w:tblGrid>
        <w:gridCol w:w="6946"/>
        <w:gridCol w:w="3691"/>
      </w:tblGrid>
      <w:tr w:rsidR="00E3285E" w:rsidRPr="0095729D" w14:paraId="67FC90BD" w14:textId="77777777" w:rsidTr="00E3285E">
        <w:tc>
          <w:tcPr>
            <w:tcW w:w="106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5B2F6" w:themeFill="background2" w:themeFillShade="E6"/>
          </w:tcPr>
          <w:p w14:paraId="2B97574B" w14:textId="77777777" w:rsidR="00E3285E" w:rsidRPr="001E01B1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1.2. ВИДЕОРЕКЛАМА (</w:t>
            </w:r>
            <w:r w:rsidRPr="0095729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VIDEOCOM</w:t>
            </w:r>
            <w:r w:rsidRPr="001E01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E3285E" w:rsidRPr="0095729D" w14:paraId="5DB87BCC" w14:textId="77777777" w:rsidTr="00E3285E">
        <w:tc>
          <w:tcPr>
            <w:tcW w:w="6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6C692"/>
            <w:vAlign w:val="center"/>
          </w:tcPr>
          <w:p w14:paraId="5F49A136" w14:textId="77777777" w:rsidR="00E3285E" w:rsidRPr="0095729D" w:rsidRDefault="00E3285E" w:rsidP="00E3285E">
            <w:pPr>
              <w:tabs>
                <w:tab w:val="left" w:pos="426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Позиция</w:t>
            </w: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 размещения</w:t>
            </w:r>
          </w:p>
        </w:tc>
        <w:tc>
          <w:tcPr>
            <w:tcW w:w="36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6C692"/>
            <w:vAlign w:val="center"/>
          </w:tcPr>
          <w:p w14:paraId="26BA8CCE" w14:textId="77777777" w:rsidR="00E3285E" w:rsidRPr="0095729D" w:rsidRDefault="00E3285E" w:rsidP="00E3285E">
            <w:pPr>
              <w:tabs>
                <w:tab w:val="left" w:pos="426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Стоимость за 1 000 показов</w:t>
            </w:r>
          </w:p>
        </w:tc>
      </w:tr>
      <w:tr w:rsidR="00E3285E" w:rsidRPr="0095729D" w14:paraId="3E8E47A9" w14:textId="77777777" w:rsidTr="00E3285E">
        <w:tc>
          <w:tcPr>
            <w:tcW w:w="69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722D76" w14:textId="77777777" w:rsidR="00E3285E" w:rsidRPr="0095729D" w:rsidRDefault="00E3285E" w:rsidP="00E3285E">
            <w:pPr>
              <w:tabs>
                <w:tab w:val="left" w:pos="426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t>внутри статей</w:t>
            </w:r>
          </w:p>
        </w:tc>
        <w:tc>
          <w:tcPr>
            <w:tcW w:w="36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46AE01" w14:textId="77777777" w:rsidR="00E3285E" w:rsidRPr="0095729D" w:rsidRDefault="00B417BE" w:rsidP="00E3285E">
            <w:pPr>
              <w:tabs>
                <w:tab w:val="left" w:pos="426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1 7</w:t>
            </w:r>
            <w:r w:rsidR="00E3285E" w:rsidRPr="0095729D">
              <w:rPr>
                <w:rFonts w:asciiTheme="majorHAnsi" w:hAnsiTheme="majorHAnsi"/>
                <w:sz w:val="20"/>
                <w:szCs w:val="20"/>
              </w:rPr>
              <w:t xml:space="preserve">00 </w:t>
            </w:r>
            <w:proofErr w:type="spellStart"/>
            <w:r w:rsidR="00E3285E" w:rsidRPr="0095729D"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 w:rsidR="00E3285E" w:rsidRPr="009572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735FFC6D" w14:textId="77777777" w:rsidR="00E3285E" w:rsidRPr="001E01B1" w:rsidRDefault="00E3285E" w:rsidP="00E3285E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7"/>
        <w:gridCol w:w="1547"/>
        <w:gridCol w:w="1275"/>
        <w:gridCol w:w="1547"/>
        <w:gridCol w:w="1407"/>
        <w:gridCol w:w="6"/>
        <w:gridCol w:w="1696"/>
      </w:tblGrid>
      <w:tr w:rsidR="00E3285E" w:rsidRPr="0095729D" w14:paraId="469DEA03" w14:textId="77777777" w:rsidTr="001E5FD1">
        <w:trPr>
          <w:trHeight w:val="201"/>
        </w:trPr>
        <w:tc>
          <w:tcPr>
            <w:tcW w:w="105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5B2F6" w:themeFill="background2" w:themeFillShade="E6"/>
            <w:vAlign w:val="center"/>
          </w:tcPr>
          <w:p w14:paraId="4463E03A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1.3.</w:t>
            </w:r>
            <w:r w:rsidRPr="009572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ТЕКСТОВЫЕ, ФОТО-, ВИДЕО- </w:t>
            </w:r>
            <w:r w:rsidRPr="0095729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 ГРАФИЧЕСКИЕ МАТЕРИАЛЫ</w:t>
            </w:r>
          </w:p>
        </w:tc>
      </w:tr>
      <w:tr w:rsidR="00B417BE" w:rsidRPr="0095729D" w14:paraId="24A467E9" w14:textId="77777777" w:rsidTr="001E5FD1">
        <w:trPr>
          <w:trHeight w:val="418"/>
        </w:trPr>
        <w:tc>
          <w:tcPr>
            <w:tcW w:w="3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6C692"/>
            <w:vAlign w:val="center"/>
          </w:tcPr>
          <w:p w14:paraId="33273FDF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22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6C692"/>
            <w:vAlign w:val="center"/>
          </w:tcPr>
          <w:p w14:paraId="03CA0C22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Готовый материал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6C692"/>
            <w:vAlign w:val="center"/>
          </w:tcPr>
          <w:p w14:paraId="794017B7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729D">
              <w:rPr>
                <w:rFonts w:asciiTheme="majorHAnsi" w:hAnsiTheme="majorHAnsi"/>
                <w:b/>
                <w:sz w:val="20"/>
                <w:szCs w:val="20"/>
              </w:rPr>
              <w:t xml:space="preserve">Разработка материала </w:t>
            </w:r>
            <w:r w:rsidRPr="0095729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</w:t>
            </w:r>
            <w:proofErr w:type="spellStart"/>
            <w:r w:rsidRPr="0095729D">
              <w:rPr>
                <w:rFonts w:asciiTheme="majorHAnsi" w:hAnsiTheme="majorHAnsi"/>
                <w:b/>
                <w:sz w:val="20"/>
                <w:szCs w:val="20"/>
              </w:rPr>
              <w:t>ластью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ADABD7F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729D">
              <w:rPr>
                <w:rFonts w:asciiTheme="majorHAnsi" w:hAnsiTheme="majorHAnsi"/>
                <w:i/>
                <w:sz w:val="20"/>
                <w:szCs w:val="20"/>
              </w:rPr>
              <w:t>В зависимости от сложности тематики и производства, к стоимости прибавляется                           от 20% до 40%</w:t>
            </w:r>
          </w:p>
        </w:tc>
      </w:tr>
      <w:tr w:rsidR="00B417BE" w:rsidRPr="0095729D" w14:paraId="70B059A4" w14:textId="77777777" w:rsidTr="001E5FD1">
        <w:trPr>
          <w:trHeight w:val="130"/>
        </w:trPr>
        <w:tc>
          <w:tcPr>
            <w:tcW w:w="3077" w:type="dxa"/>
            <w:vMerge/>
            <w:tcBorders>
              <w:left w:val="single" w:sz="18" w:space="0" w:color="auto"/>
            </w:tcBorders>
            <w:shd w:val="clear" w:color="auto" w:fill="F6C692"/>
            <w:vAlign w:val="center"/>
          </w:tcPr>
          <w:p w14:paraId="52332704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6C692"/>
            <w:vAlign w:val="center"/>
          </w:tcPr>
          <w:p w14:paraId="0F6CA856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5729D">
              <w:rPr>
                <w:rFonts w:asciiTheme="majorHAnsi" w:hAnsiTheme="majorHAnsi"/>
                <w:i/>
                <w:sz w:val="20"/>
                <w:szCs w:val="20"/>
              </w:rPr>
              <w:t>период размещения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F6C692"/>
            <w:vAlign w:val="center"/>
          </w:tcPr>
          <w:p w14:paraId="5682A396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5729D">
              <w:rPr>
                <w:rFonts w:asciiTheme="majorHAnsi" w:hAnsiTheme="majorHAnsi"/>
                <w:i/>
                <w:sz w:val="20"/>
                <w:szCs w:val="20"/>
              </w:rPr>
              <w:t>стоимость</w:t>
            </w:r>
          </w:p>
        </w:tc>
        <w:tc>
          <w:tcPr>
            <w:tcW w:w="1547" w:type="dxa"/>
            <w:tcBorders>
              <w:left w:val="single" w:sz="2" w:space="0" w:color="auto"/>
            </w:tcBorders>
            <w:shd w:val="clear" w:color="auto" w:fill="F6C692"/>
            <w:vAlign w:val="center"/>
          </w:tcPr>
          <w:p w14:paraId="6CCAA21B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5729D">
              <w:rPr>
                <w:rFonts w:asciiTheme="majorHAnsi" w:hAnsiTheme="majorHAnsi"/>
                <w:i/>
                <w:sz w:val="20"/>
                <w:szCs w:val="20"/>
              </w:rPr>
              <w:t>период размещения</w:t>
            </w: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shd w:val="clear" w:color="auto" w:fill="F6C692"/>
            <w:vAlign w:val="center"/>
          </w:tcPr>
          <w:p w14:paraId="34B9E63D" w14:textId="77777777" w:rsidR="00E3285E" w:rsidRPr="0095729D" w:rsidRDefault="00E3285E" w:rsidP="00E3285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5729D">
              <w:rPr>
                <w:rFonts w:asciiTheme="majorHAnsi" w:hAnsiTheme="majorHAnsi"/>
                <w:i/>
                <w:sz w:val="20"/>
                <w:szCs w:val="20"/>
              </w:rPr>
              <w:t>стоимость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AC27286" w14:textId="77777777" w:rsidR="00E3285E" w:rsidRPr="0095729D" w:rsidRDefault="00E3285E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FD1" w:rsidRPr="00645259" w14:paraId="1C302DAD" w14:textId="77777777" w:rsidTr="001E5FD1">
        <w:trPr>
          <w:trHeight w:val="425"/>
        </w:trPr>
        <w:tc>
          <w:tcPr>
            <w:tcW w:w="30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6BD60D" w14:textId="77777777" w:rsidR="001E5FD1" w:rsidRPr="001E5FD1" w:rsidRDefault="001E5FD1" w:rsidP="001E5FD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1E5FD1">
              <w:rPr>
                <w:sz w:val="20"/>
                <w:szCs w:val="20"/>
                <w:lang w:val="en-US"/>
              </w:rPr>
              <w:t>Статья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E5FD1">
              <w:rPr>
                <w:sz w:val="20"/>
                <w:szCs w:val="20"/>
                <w:lang w:val="en-US"/>
              </w:rPr>
              <w:t>рубрика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1E5FD1">
              <w:rPr>
                <w:sz w:val="20"/>
                <w:szCs w:val="20"/>
                <w:lang w:val="en-US"/>
              </w:rPr>
              <w:t>Новости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>”, “</w:t>
            </w:r>
            <w:proofErr w:type="spellStart"/>
            <w:r w:rsidRPr="001E5FD1">
              <w:rPr>
                <w:sz w:val="20"/>
                <w:szCs w:val="20"/>
                <w:lang w:val="en-US"/>
              </w:rPr>
              <w:t>Жизнь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1E5FD1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1E5FD1">
              <w:rPr>
                <w:sz w:val="20"/>
                <w:szCs w:val="20"/>
                <w:lang w:val="en-US"/>
              </w:rPr>
              <w:t>Аналитика</w:t>
            </w:r>
            <w:proofErr w:type="spellEnd"/>
            <w:r w:rsidRPr="001E5FD1">
              <w:rPr>
                <w:sz w:val="20"/>
                <w:szCs w:val="20"/>
                <w:lang w:val="en-US"/>
              </w:rPr>
              <w:t>”)</w:t>
            </w:r>
          </w:p>
        </w:tc>
        <w:tc>
          <w:tcPr>
            <w:tcW w:w="1547" w:type="dxa"/>
            <w:vMerge w:val="restart"/>
            <w:vAlign w:val="center"/>
          </w:tcPr>
          <w:p w14:paraId="1BFF72BD" w14:textId="77777777" w:rsidR="001E5FD1" w:rsidRPr="00B417BE" w:rsidRDefault="001E5FD1" w:rsidP="00B417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 xml:space="preserve">Материал находится на главной странице </w:t>
            </w:r>
            <w:proofErr w:type="spellStart"/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>Vласти</w:t>
            </w:r>
            <w:proofErr w:type="spellEnd"/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 xml:space="preserve"> 3 дня, после чего его можно будет найти в рубрике (по месту размещения)</w:t>
            </w:r>
          </w:p>
          <w:p w14:paraId="31E1711C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14:paraId="30BD1EB5" w14:textId="77777777" w:rsidR="001E5FD1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175 000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left w:val="single" w:sz="2" w:space="0" w:color="auto"/>
            </w:tcBorders>
            <w:vAlign w:val="center"/>
          </w:tcPr>
          <w:p w14:paraId="624FCFEE" w14:textId="77777777" w:rsidR="001E5FD1" w:rsidRPr="00B417BE" w:rsidRDefault="001E5FD1" w:rsidP="00B417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 xml:space="preserve">Материал находится на главной странице </w:t>
            </w:r>
            <w:proofErr w:type="spellStart"/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>Vласти</w:t>
            </w:r>
            <w:proofErr w:type="spellEnd"/>
            <w:r w:rsidRPr="00B417BE">
              <w:rPr>
                <w:rFonts w:ascii="Times" w:eastAsia="Times New Roman" w:hAnsi="Times" w:cs="Times New Roman"/>
                <w:sz w:val="20"/>
                <w:szCs w:val="20"/>
              </w:rPr>
              <w:t xml:space="preserve"> 3 дня, после чего его можно будет найти в рубрике (по месту размещения)</w:t>
            </w:r>
          </w:p>
          <w:p w14:paraId="2AE8D6EC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vAlign w:val="center"/>
          </w:tcPr>
          <w:p w14:paraId="4189E012" w14:textId="77777777" w:rsidR="001E5FD1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225 000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165DF30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E5FD1" w:rsidRPr="0095729D" w14:paraId="4D040341" w14:textId="77777777" w:rsidTr="001E5FD1">
        <w:trPr>
          <w:trHeight w:val="410"/>
        </w:trPr>
        <w:tc>
          <w:tcPr>
            <w:tcW w:w="30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54F546" w14:textId="77777777" w:rsidR="001E5FD1" w:rsidRPr="001E5FD1" w:rsidRDefault="001E5FD1" w:rsidP="001E5FD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E5FD1">
              <w:rPr>
                <w:sz w:val="20"/>
                <w:szCs w:val="20"/>
              </w:rPr>
              <w:t>Нативная</w:t>
            </w:r>
            <w:proofErr w:type="spellEnd"/>
            <w:r w:rsidRPr="001E5FD1">
              <w:rPr>
                <w:sz w:val="20"/>
                <w:szCs w:val="20"/>
              </w:rPr>
              <w:t xml:space="preserve"> реклама (</w:t>
            </w:r>
            <w:r w:rsidRPr="001E5FD1">
              <w:rPr>
                <w:rFonts w:eastAsia="Times New Roman" w:cs="Times New Roman"/>
                <w:sz w:val="20"/>
                <w:szCs w:val="20"/>
              </w:rPr>
              <w:t>Рубрика «</w:t>
            </w:r>
            <w:proofErr w:type="spellStart"/>
            <w:r w:rsidRPr="001E5FD1">
              <w:rPr>
                <w:rFonts w:eastAsia="Times New Roman" w:cs="Times New Roman"/>
                <w:sz w:val="20"/>
                <w:szCs w:val="20"/>
              </w:rPr>
              <w:t>Лонгриды</w:t>
            </w:r>
            <w:proofErr w:type="spellEnd"/>
            <w:r w:rsidRPr="001E5FD1">
              <w:rPr>
                <w:rFonts w:eastAsia="Times New Roman" w:cs="Times New Roman"/>
                <w:sz w:val="20"/>
                <w:szCs w:val="20"/>
              </w:rPr>
              <w:t>», «</w:t>
            </w:r>
            <w:proofErr w:type="spellStart"/>
            <w:r w:rsidRPr="001E5FD1">
              <w:rPr>
                <w:rFonts w:eastAsia="Times New Roman" w:cs="Times New Roman"/>
                <w:sz w:val="20"/>
                <w:szCs w:val="20"/>
              </w:rPr>
              <w:t>Vласть</w:t>
            </w:r>
            <w:proofErr w:type="spellEnd"/>
            <w:r w:rsidRPr="001E5FD1">
              <w:rPr>
                <w:rFonts w:eastAsia="Times New Roman" w:cs="Times New Roman"/>
                <w:sz w:val="20"/>
                <w:szCs w:val="20"/>
              </w:rPr>
              <w:t xml:space="preserve"> объясняет», «Тесты», «Внутри», а также рубрика «Детали» (интервью, статья, </w:t>
            </w:r>
            <w:proofErr w:type="spellStart"/>
            <w:r w:rsidRPr="001E5FD1">
              <w:rPr>
                <w:rFonts w:eastAsia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1E5FD1">
              <w:rPr>
                <w:rFonts w:eastAsia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547" w:type="dxa"/>
            <w:vMerge/>
            <w:vAlign w:val="center"/>
          </w:tcPr>
          <w:p w14:paraId="79527DCE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14:paraId="6CB13FF2" w14:textId="77777777" w:rsidR="001E5FD1" w:rsidRPr="00B417BE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Готовится только редакцией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V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547" w:type="dxa"/>
            <w:vMerge/>
            <w:tcBorders>
              <w:left w:val="single" w:sz="2" w:space="0" w:color="auto"/>
            </w:tcBorders>
            <w:vAlign w:val="center"/>
          </w:tcPr>
          <w:p w14:paraId="66EF0758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vAlign w:val="center"/>
          </w:tcPr>
          <w:p w14:paraId="7AF9B27A" w14:textId="4146DC95" w:rsidR="001E5FD1" w:rsidRPr="0095729D" w:rsidRDefault="00645259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 275</w:t>
            </w:r>
            <w:r w:rsidR="001E5FD1">
              <w:rPr>
                <w:rFonts w:asciiTheme="majorHAnsi" w:hAnsiTheme="majorHAnsi"/>
                <w:sz w:val="20"/>
                <w:szCs w:val="20"/>
              </w:rPr>
              <w:t xml:space="preserve"> 000 </w:t>
            </w:r>
            <w:proofErr w:type="spellStart"/>
            <w:r w:rsidR="001E5FD1"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 w:rsidR="001E5FD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840E7A8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FD1" w:rsidRPr="0095729D" w14:paraId="0F9B8BDD" w14:textId="77777777" w:rsidTr="001E5FD1">
        <w:trPr>
          <w:trHeight w:val="410"/>
        </w:trPr>
        <w:tc>
          <w:tcPr>
            <w:tcW w:w="30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DABAE" w14:textId="77777777" w:rsidR="001E5FD1" w:rsidRPr="001E5FD1" w:rsidRDefault="001E5FD1" w:rsidP="001E5FD1">
            <w:pPr>
              <w:pStyle w:val="ListParagraph"/>
              <w:ind w:left="0"/>
              <w:rPr>
                <w:sz w:val="20"/>
                <w:szCs w:val="20"/>
              </w:rPr>
            </w:pPr>
            <w:r w:rsidRPr="001E5FD1">
              <w:rPr>
                <w:sz w:val="20"/>
                <w:szCs w:val="20"/>
              </w:rPr>
              <w:t>Интервью (рубрика «Жизнь» или «Аналитика»)</w:t>
            </w:r>
          </w:p>
        </w:tc>
        <w:tc>
          <w:tcPr>
            <w:tcW w:w="1547" w:type="dxa"/>
            <w:vMerge/>
            <w:vAlign w:val="center"/>
          </w:tcPr>
          <w:p w14:paraId="77B00E98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14:paraId="382CDC00" w14:textId="77777777" w:rsidR="001E5FD1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265 000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7" w:type="dxa"/>
            <w:vMerge/>
            <w:tcBorders>
              <w:left w:val="single" w:sz="2" w:space="0" w:color="auto"/>
            </w:tcBorders>
            <w:vAlign w:val="center"/>
          </w:tcPr>
          <w:p w14:paraId="2C00AC5D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vAlign w:val="center"/>
          </w:tcPr>
          <w:p w14:paraId="30E146C0" w14:textId="77777777" w:rsidR="001E5FD1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330 000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D63FADB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FD1" w:rsidRPr="0095729D" w14:paraId="3D354EEF" w14:textId="77777777" w:rsidTr="001E5FD1">
        <w:trPr>
          <w:trHeight w:val="130"/>
        </w:trPr>
        <w:tc>
          <w:tcPr>
            <w:tcW w:w="30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514AC4" w14:textId="77777777" w:rsidR="001E5FD1" w:rsidRPr="001E5FD1" w:rsidRDefault="001E5FD1" w:rsidP="001E5FD1">
            <w:pPr>
              <w:pStyle w:val="ListParagraph"/>
              <w:ind w:left="0"/>
              <w:rPr>
                <w:sz w:val="20"/>
                <w:szCs w:val="20"/>
              </w:rPr>
            </w:pPr>
            <w:r w:rsidRPr="001E5FD1">
              <w:rPr>
                <w:sz w:val="20"/>
                <w:szCs w:val="20"/>
              </w:rPr>
              <w:t>Фоторепортаж</w:t>
            </w:r>
          </w:p>
        </w:tc>
        <w:tc>
          <w:tcPr>
            <w:tcW w:w="1547" w:type="dxa"/>
            <w:vMerge/>
            <w:vAlign w:val="center"/>
          </w:tcPr>
          <w:p w14:paraId="12AE24DC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14:paraId="3DC8D5BA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260 000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7" w:type="dxa"/>
            <w:vMerge/>
            <w:tcBorders>
              <w:left w:val="single" w:sz="2" w:space="0" w:color="auto"/>
            </w:tcBorders>
            <w:vAlign w:val="center"/>
          </w:tcPr>
          <w:p w14:paraId="5CBC1730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vAlign w:val="center"/>
          </w:tcPr>
          <w:p w14:paraId="36D26561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350 000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0880504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FD1" w:rsidRPr="0095729D" w14:paraId="1A93D7A4" w14:textId="77777777" w:rsidTr="001E5FD1">
        <w:trPr>
          <w:trHeight w:val="130"/>
        </w:trPr>
        <w:tc>
          <w:tcPr>
            <w:tcW w:w="30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21F08E" w14:textId="77777777" w:rsidR="001E5FD1" w:rsidRPr="001E5FD1" w:rsidRDefault="001E5FD1" w:rsidP="001E5FD1">
            <w:pPr>
              <w:pStyle w:val="ListParagraph"/>
              <w:ind w:left="0"/>
              <w:rPr>
                <w:sz w:val="20"/>
                <w:szCs w:val="20"/>
              </w:rPr>
            </w:pPr>
            <w:r w:rsidRPr="001E5FD1">
              <w:rPr>
                <w:sz w:val="20"/>
                <w:szCs w:val="20"/>
              </w:rPr>
              <w:t>Видеорепортаж (рубрика «Жизнь» или «Аналитика»)</w:t>
            </w:r>
          </w:p>
        </w:tc>
        <w:tc>
          <w:tcPr>
            <w:tcW w:w="1547" w:type="dxa"/>
            <w:vMerge/>
            <w:vAlign w:val="center"/>
          </w:tcPr>
          <w:p w14:paraId="4E16473C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14:paraId="47B7A5DC" w14:textId="2D24B716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370 000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7" w:type="dxa"/>
            <w:vMerge/>
            <w:tcBorders>
              <w:left w:val="single" w:sz="2" w:space="0" w:color="auto"/>
            </w:tcBorders>
            <w:vAlign w:val="center"/>
          </w:tcPr>
          <w:p w14:paraId="6B62B353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right w:val="single" w:sz="18" w:space="0" w:color="auto"/>
            </w:tcBorders>
            <w:vAlign w:val="center"/>
          </w:tcPr>
          <w:p w14:paraId="44865F27" w14:textId="74909E6E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450 000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1FD3980" w14:textId="77777777" w:rsidR="001E5FD1" w:rsidRPr="0095729D" w:rsidRDefault="001E5FD1" w:rsidP="00E3285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751BFE2" w14:textId="77777777" w:rsidR="00A776B1" w:rsidRDefault="00A776B1" w:rsidP="00A776B1">
      <w:pPr>
        <w:rPr>
          <w:rFonts w:asciiTheme="majorHAnsi" w:hAnsiTheme="majorHAnsi"/>
          <w:b/>
          <w:sz w:val="10"/>
          <w:szCs w:val="10"/>
        </w:rPr>
      </w:pPr>
    </w:p>
    <w:p w14:paraId="3C6FEAF8" w14:textId="753B9E8F" w:rsidR="00220DDB" w:rsidRPr="00BC4519" w:rsidRDefault="00220DDB" w:rsidP="00BC4519">
      <w:pPr>
        <w:tabs>
          <w:tab w:val="left" w:pos="4739"/>
        </w:tabs>
        <w:rPr>
          <w:sz w:val="16"/>
          <w:szCs w:val="16"/>
          <w:lang w:val="en-US"/>
        </w:rPr>
      </w:pPr>
    </w:p>
    <w:sectPr w:rsidR="00220DDB" w:rsidRPr="00BC4519" w:rsidSect="0047004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C92D7A"/>
    <w:multiLevelType w:val="hybridMultilevel"/>
    <w:tmpl w:val="1E7C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93D"/>
    <w:multiLevelType w:val="hybridMultilevel"/>
    <w:tmpl w:val="DD8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AC7"/>
    <w:multiLevelType w:val="hybridMultilevel"/>
    <w:tmpl w:val="DD8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599F"/>
    <w:multiLevelType w:val="hybridMultilevel"/>
    <w:tmpl w:val="1602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7DEF"/>
    <w:multiLevelType w:val="hybridMultilevel"/>
    <w:tmpl w:val="0AA8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6151"/>
    <w:multiLevelType w:val="hybridMultilevel"/>
    <w:tmpl w:val="652A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7FB9"/>
    <w:multiLevelType w:val="hybridMultilevel"/>
    <w:tmpl w:val="D2940284"/>
    <w:lvl w:ilvl="0" w:tplc="9EA6C0B8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418DE"/>
    <w:multiLevelType w:val="hybridMultilevel"/>
    <w:tmpl w:val="AEDC9D00"/>
    <w:lvl w:ilvl="0" w:tplc="A38A7A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9224E0"/>
    <w:multiLevelType w:val="hybridMultilevel"/>
    <w:tmpl w:val="3314DF08"/>
    <w:lvl w:ilvl="0" w:tplc="F98AD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1550"/>
    <w:multiLevelType w:val="hybridMultilevel"/>
    <w:tmpl w:val="DD8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6742"/>
    <w:multiLevelType w:val="hybridMultilevel"/>
    <w:tmpl w:val="6E426C70"/>
    <w:lvl w:ilvl="0" w:tplc="8962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C3"/>
    <w:rsid w:val="00005675"/>
    <w:rsid w:val="0001156A"/>
    <w:rsid w:val="00015CAC"/>
    <w:rsid w:val="00020923"/>
    <w:rsid w:val="0003410E"/>
    <w:rsid w:val="00044BE5"/>
    <w:rsid w:val="000707B6"/>
    <w:rsid w:val="00087D47"/>
    <w:rsid w:val="000B57CA"/>
    <w:rsid w:val="000C2516"/>
    <w:rsid w:val="000C3809"/>
    <w:rsid w:val="000C3F7A"/>
    <w:rsid w:val="000D13B6"/>
    <w:rsid w:val="00111F87"/>
    <w:rsid w:val="001324E2"/>
    <w:rsid w:val="00195D11"/>
    <w:rsid w:val="00197085"/>
    <w:rsid w:val="001B1A3E"/>
    <w:rsid w:val="001E5FD1"/>
    <w:rsid w:val="00220DDB"/>
    <w:rsid w:val="0022649C"/>
    <w:rsid w:val="00234831"/>
    <w:rsid w:val="00250E0A"/>
    <w:rsid w:val="00253561"/>
    <w:rsid w:val="002B1952"/>
    <w:rsid w:val="002E4D23"/>
    <w:rsid w:val="002E5ED8"/>
    <w:rsid w:val="002E6EFE"/>
    <w:rsid w:val="00312796"/>
    <w:rsid w:val="00314205"/>
    <w:rsid w:val="00355BFE"/>
    <w:rsid w:val="003752FE"/>
    <w:rsid w:val="003916C8"/>
    <w:rsid w:val="00393FEA"/>
    <w:rsid w:val="003946CF"/>
    <w:rsid w:val="003A25ED"/>
    <w:rsid w:val="003B18DA"/>
    <w:rsid w:val="003D0871"/>
    <w:rsid w:val="003E4252"/>
    <w:rsid w:val="003E5BAE"/>
    <w:rsid w:val="00404373"/>
    <w:rsid w:val="00410A50"/>
    <w:rsid w:val="00417C5F"/>
    <w:rsid w:val="004215FF"/>
    <w:rsid w:val="004442A5"/>
    <w:rsid w:val="00470043"/>
    <w:rsid w:val="00474720"/>
    <w:rsid w:val="004A3F56"/>
    <w:rsid w:val="004D3B95"/>
    <w:rsid w:val="004D4B7E"/>
    <w:rsid w:val="004F5420"/>
    <w:rsid w:val="00536A27"/>
    <w:rsid w:val="00543A3D"/>
    <w:rsid w:val="0056329E"/>
    <w:rsid w:val="0057482C"/>
    <w:rsid w:val="005856C3"/>
    <w:rsid w:val="005B7620"/>
    <w:rsid w:val="005D2334"/>
    <w:rsid w:val="005E0BF4"/>
    <w:rsid w:val="005F5E19"/>
    <w:rsid w:val="006050CB"/>
    <w:rsid w:val="00611B88"/>
    <w:rsid w:val="00615688"/>
    <w:rsid w:val="00616C93"/>
    <w:rsid w:val="00627E6E"/>
    <w:rsid w:val="0063450D"/>
    <w:rsid w:val="0064048E"/>
    <w:rsid w:val="00645259"/>
    <w:rsid w:val="00645584"/>
    <w:rsid w:val="0066796E"/>
    <w:rsid w:val="006C6899"/>
    <w:rsid w:val="006E4ADE"/>
    <w:rsid w:val="00714685"/>
    <w:rsid w:val="00716D2B"/>
    <w:rsid w:val="007339CD"/>
    <w:rsid w:val="00736F77"/>
    <w:rsid w:val="00740567"/>
    <w:rsid w:val="00746DCD"/>
    <w:rsid w:val="00750B77"/>
    <w:rsid w:val="0076561E"/>
    <w:rsid w:val="00765DED"/>
    <w:rsid w:val="00784A2C"/>
    <w:rsid w:val="00784CE0"/>
    <w:rsid w:val="00790A95"/>
    <w:rsid w:val="007A0554"/>
    <w:rsid w:val="007A24B6"/>
    <w:rsid w:val="007A3B43"/>
    <w:rsid w:val="007A7710"/>
    <w:rsid w:val="007C639D"/>
    <w:rsid w:val="007E4600"/>
    <w:rsid w:val="008100B0"/>
    <w:rsid w:val="00810DD2"/>
    <w:rsid w:val="00847743"/>
    <w:rsid w:val="00857285"/>
    <w:rsid w:val="0086559E"/>
    <w:rsid w:val="008757DF"/>
    <w:rsid w:val="008938D4"/>
    <w:rsid w:val="008B0EE2"/>
    <w:rsid w:val="008B261D"/>
    <w:rsid w:val="008C6883"/>
    <w:rsid w:val="008D01AE"/>
    <w:rsid w:val="008E287E"/>
    <w:rsid w:val="00901872"/>
    <w:rsid w:val="00910A23"/>
    <w:rsid w:val="00927C8A"/>
    <w:rsid w:val="0094217E"/>
    <w:rsid w:val="0095729D"/>
    <w:rsid w:val="00970697"/>
    <w:rsid w:val="009776EF"/>
    <w:rsid w:val="009B1309"/>
    <w:rsid w:val="009B2F46"/>
    <w:rsid w:val="009C2C1A"/>
    <w:rsid w:val="009F1A26"/>
    <w:rsid w:val="00A23BFA"/>
    <w:rsid w:val="00A26CE3"/>
    <w:rsid w:val="00A776B1"/>
    <w:rsid w:val="00A86399"/>
    <w:rsid w:val="00A916C9"/>
    <w:rsid w:val="00A93FFB"/>
    <w:rsid w:val="00AB102B"/>
    <w:rsid w:val="00AC7ACA"/>
    <w:rsid w:val="00AF345E"/>
    <w:rsid w:val="00AF5C15"/>
    <w:rsid w:val="00B02F7F"/>
    <w:rsid w:val="00B06385"/>
    <w:rsid w:val="00B07EE3"/>
    <w:rsid w:val="00B11BA5"/>
    <w:rsid w:val="00B14F13"/>
    <w:rsid w:val="00B24695"/>
    <w:rsid w:val="00B24CE6"/>
    <w:rsid w:val="00B30914"/>
    <w:rsid w:val="00B417BE"/>
    <w:rsid w:val="00B4437C"/>
    <w:rsid w:val="00B71EFE"/>
    <w:rsid w:val="00BA780F"/>
    <w:rsid w:val="00BB1B74"/>
    <w:rsid w:val="00BC4519"/>
    <w:rsid w:val="00BC5F09"/>
    <w:rsid w:val="00BD5272"/>
    <w:rsid w:val="00BF1C8F"/>
    <w:rsid w:val="00C0271C"/>
    <w:rsid w:val="00C10D52"/>
    <w:rsid w:val="00C121E7"/>
    <w:rsid w:val="00C138F1"/>
    <w:rsid w:val="00C35E6F"/>
    <w:rsid w:val="00C62474"/>
    <w:rsid w:val="00C86101"/>
    <w:rsid w:val="00CC23C3"/>
    <w:rsid w:val="00CD1504"/>
    <w:rsid w:val="00CE2BDE"/>
    <w:rsid w:val="00CE3AD3"/>
    <w:rsid w:val="00CF02FD"/>
    <w:rsid w:val="00CF4507"/>
    <w:rsid w:val="00D00904"/>
    <w:rsid w:val="00D0421E"/>
    <w:rsid w:val="00D0595D"/>
    <w:rsid w:val="00D34589"/>
    <w:rsid w:val="00D34A29"/>
    <w:rsid w:val="00D3661F"/>
    <w:rsid w:val="00D85A57"/>
    <w:rsid w:val="00E00979"/>
    <w:rsid w:val="00E2206A"/>
    <w:rsid w:val="00E25746"/>
    <w:rsid w:val="00E25A6F"/>
    <w:rsid w:val="00E3285E"/>
    <w:rsid w:val="00E32B99"/>
    <w:rsid w:val="00E47C6A"/>
    <w:rsid w:val="00E547BE"/>
    <w:rsid w:val="00E57EA3"/>
    <w:rsid w:val="00E6029C"/>
    <w:rsid w:val="00E64EAA"/>
    <w:rsid w:val="00EA461C"/>
    <w:rsid w:val="00ED3B51"/>
    <w:rsid w:val="00EE4804"/>
    <w:rsid w:val="00EF0599"/>
    <w:rsid w:val="00F0449B"/>
    <w:rsid w:val="00F06D53"/>
    <w:rsid w:val="00F1318E"/>
    <w:rsid w:val="00F33791"/>
    <w:rsid w:val="00F40A77"/>
    <w:rsid w:val="00F47012"/>
    <w:rsid w:val="00F50672"/>
    <w:rsid w:val="00F66E92"/>
    <w:rsid w:val="00F73DDF"/>
    <w:rsid w:val="00F77283"/>
    <w:rsid w:val="00FA0416"/>
    <w:rsid w:val="00FA652D"/>
    <w:rsid w:val="00FB2628"/>
    <w:rsid w:val="00FC4FA5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ru v:ext="edit" colors="#ff9"/>
    </o:shapedefaults>
    <o:shapelayout v:ext="edit">
      <o:idmap v:ext="edit" data="1"/>
    </o:shapelayout>
  </w:shapeDefaults>
  <w:decimalSymbol w:val=","/>
  <w:listSeparator w:val=";"/>
  <w14:docId w14:val="49055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C6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D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34831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57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C6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D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34831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5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076B-2D0B-324C-A103-54FB0C3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</cp:lastModifiedBy>
  <cp:revision>3</cp:revision>
  <cp:lastPrinted>2015-06-15T08:26:00Z</cp:lastPrinted>
  <dcterms:created xsi:type="dcterms:W3CDTF">2016-12-15T04:45:00Z</dcterms:created>
  <dcterms:modified xsi:type="dcterms:W3CDTF">2016-12-15T05:10:00Z</dcterms:modified>
</cp:coreProperties>
</file>